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B744" w14:textId="77777777" w:rsidR="00C237C7" w:rsidRDefault="00C237C7">
      <w:pPr>
        <w:rPr>
          <w:b/>
          <w:color w:val="0069AA"/>
          <w:sz w:val="20"/>
        </w:rPr>
      </w:pPr>
    </w:p>
    <w:p w14:paraId="2B98C785" w14:textId="77777777" w:rsidR="00C237C7" w:rsidRDefault="00C237C7">
      <w:pPr>
        <w:rPr>
          <w:b/>
          <w:color w:val="0069AA"/>
          <w:sz w:val="20"/>
        </w:rPr>
      </w:pPr>
    </w:p>
    <w:p w14:paraId="32764A5E" w14:textId="50AA204B" w:rsidR="00C237C7" w:rsidRDefault="00C237C7" w:rsidP="00C237C7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237C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Figure File General Guidelines</w:t>
      </w:r>
    </w:p>
    <w:p w14:paraId="29A5BBBB" w14:textId="561FD0A5" w:rsidR="00C237C7" w:rsidRPr="00C237C7" w:rsidRDefault="00C237C7" w:rsidP="00C237C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E4D33E" w14:textId="77777777" w:rsidR="00C237C7" w:rsidRPr="00C237C7" w:rsidRDefault="00C237C7" w:rsidP="00C237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37C7">
        <w:rPr>
          <w:rFonts w:ascii="Times New Roman" w:hAnsi="Times New Roman" w:cs="Times New Roman"/>
          <w:sz w:val="24"/>
          <w:szCs w:val="24"/>
        </w:rPr>
        <w:t>File size: The file sizes should not exceed 20 MB.</w:t>
      </w:r>
    </w:p>
    <w:p w14:paraId="0488BD34" w14:textId="32553BD2" w:rsidR="00C237C7" w:rsidRPr="00C237C7" w:rsidRDefault="00C237C7" w:rsidP="00C237C7">
      <w:pPr>
        <w:rPr>
          <w:rFonts w:ascii="Times New Roman" w:hAnsi="Times New Roman" w:cs="Times New Roman"/>
          <w:sz w:val="24"/>
          <w:szCs w:val="24"/>
        </w:rPr>
      </w:pPr>
      <w:r w:rsidRPr="00C237C7">
        <w:rPr>
          <w:rFonts w:ascii="Times New Roman" w:hAnsi="Times New Roman" w:cs="Times New Roman"/>
          <w:b/>
          <w:bCs/>
          <w:sz w:val="24"/>
          <w:szCs w:val="24"/>
        </w:rPr>
        <w:t>Figure submission:</w:t>
      </w:r>
      <w:r w:rsidRPr="00C237C7">
        <w:rPr>
          <w:rFonts w:ascii="Times New Roman" w:hAnsi="Times New Roman" w:cs="Times New Roman"/>
          <w:sz w:val="24"/>
          <w:szCs w:val="24"/>
        </w:rPr>
        <w:t xml:space="preserve"> Figures should be submitted after uploading the article (in step 4 of the submission process in supplementary files). In case of multiple files, upload the figures in order. </w:t>
      </w:r>
      <w:r w:rsidRPr="00C237C7">
        <w:rPr>
          <w:rFonts w:ascii="Times New Roman" w:hAnsi="Times New Roman" w:cs="Times New Roman"/>
          <w:sz w:val="24"/>
          <w:szCs w:val="24"/>
        </w:rPr>
        <w:t>E.g.,</w:t>
      </w:r>
      <w:r w:rsidRPr="00C237C7">
        <w:rPr>
          <w:rFonts w:ascii="Times New Roman" w:hAnsi="Times New Roman" w:cs="Times New Roman"/>
          <w:sz w:val="24"/>
          <w:szCs w:val="24"/>
        </w:rPr>
        <w:t xml:space="preserve"> Figure 1 should be uploaded first followed by Figure 2, 3 and so on.</w:t>
      </w:r>
    </w:p>
    <w:p w14:paraId="0CCF38E7" w14:textId="77777777" w:rsidR="00C237C7" w:rsidRPr="00C237C7" w:rsidRDefault="00C237C7" w:rsidP="00C237C7">
      <w:pPr>
        <w:rPr>
          <w:rFonts w:ascii="Times New Roman" w:hAnsi="Times New Roman" w:cs="Times New Roman"/>
          <w:sz w:val="24"/>
          <w:szCs w:val="24"/>
        </w:rPr>
      </w:pPr>
      <w:r w:rsidRPr="00C237C7">
        <w:rPr>
          <w:rFonts w:ascii="Times New Roman" w:hAnsi="Times New Roman" w:cs="Times New Roman"/>
          <w:b/>
          <w:bCs/>
          <w:sz w:val="24"/>
          <w:szCs w:val="24"/>
        </w:rPr>
        <w:t>Citation:</w:t>
      </w:r>
      <w:r w:rsidRPr="00C237C7">
        <w:rPr>
          <w:rFonts w:ascii="Times New Roman" w:hAnsi="Times New Roman" w:cs="Times New Roman"/>
          <w:sz w:val="24"/>
          <w:szCs w:val="24"/>
        </w:rPr>
        <w:t xml:space="preserve"> All figures must be cited in the text and authors should indicate where they are to be inserted in the text.</w:t>
      </w:r>
    </w:p>
    <w:p w14:paraId="04C6B490" w14:textId="77777777" w:rsidR="00C237C7" w:rsidRPr="00C237C7" w:rsidRDefault="00C237C7" w:rsidP="00C237C7">
      <w:pPr>
        <w:rPr>
          <w:rFonts w:ascii="Times New Roman" w:hAnsi="Times New Roman" w:cs="Times New Roman"/>
          <w:sz w:val="24"/>
          <w:szCs w:val="24"/>
        </w:rPr>
      </w:pPr>
      <w:r w:rsidRPr="00C237C7">
        <w:rPr>
          <w:rFonts w:ascii="Times New Roman" w:hAnsi="Times New Roman" w:cs="Times New Roman"/>
          <w:b/>
          <w:bCs/>
          <w:sz w:val="24"/>
          <w:szCs w:val="24"/>
        </w:rPr>
        <w:t>Figure captions:</w:t>
      </w:r>
      <w:r w:rsidRPr="00C237C7">
        <w:rPr>
          <w:rFonts w:ascii="Times New Roman" w:hAnsi="Times New Roman" w:cs="Times New Roman"/>
          <w:sz w:val="24"/>
          <w:szCs w:val="24"/>
        </w:rPr>
        <w:t xml:space="preserve"> These have to be included in the text and provided sequentially at the end of the article. The captions should be short having 10-15 words in sentence case style. </w:t>
      </w:r>
    </w:p>
    <w:p w14:paraId="5609A618" w14:textId="77777777" w:rsidR="00C237C7" w:rsidRPr="00C237C7" w:rsidRDefault="00C237C7" w:rsidP="00C237C7">
      <w:pPr>
        <w:rPr>
          <w:rFonts w:ascii="Times New Roman" w:hAnsi="Times New Roman" w:cs="Times New Roman"/>
          <w:sz w:val="24"/>
          <w:szCs w:val="24"/>
        </w:rPr>
      </w:pPr>
      <w:r w:rsidRPr="00C237C7">
        <w:rPr>
          <w:rFonts w:ascii="Times New Roman" w:hAnsi="Times New Roman" w:cs="Times New Roman"/>
          <w:sz w:val="24"/>
          <w:szCs w:val="24"/>
          <w:highlight w:val="yellow"/>
        </w:rPr>
        <w:t>E.g., Figure 1. Percentage of detection rate vs. number of nodes.</w:t>
      </w:r>
    </w:p>
    <w:p w14:paraId="4B35BFE2" w14:textId="0AE4C10F" w:rsidR="00C237C7" w:rsidRPr="00C237C7" w:rsidRDefault="00C237C7" w:rsidP="00C237C7">
      <w:pPr>
        <w:rPr>
          <w:rFonts w:ascii="Times New Roman" w:hAnsi="Times New Roman" w:cs="Times New Roman"/>
          <w:sz w:val="24"/>
          <w:szCs w:val="24"/>
        </w:rPr>
      </w:pPr>
      <w:r w:rsidRPr="00C237C7">
        <w:rPr>
          <w:rFonts w:ascii="Times New Roman" w:hAnsi="Times New Roman" w:cs="Times New Roman"/>
          <w:b/>
          <w:bCs/>
          <w:sz w:val="24"/>
          <w:szCs w:val="24"/>
        </w:rPr>
        <w:t>Permissions:</w:t>
      </w:r>
      <w:r w:rsidRPr="00C237C7">
        <w:rPr>
          <w:rFonts w:ascii="Times New Roman" w:hAnsi="Times New Roman" w:cs="Times New Roman"/>
          <w:sz w:val="24"/>
          <w:szCs w:val="24"/>
        </w:rPr>
        <w:t xml:space="preserve"> Authors should obtain permission from authors for copyright figures before submitting to Indian Journal of Science and Technology</w:t>
      </w:r>
    </w:p>
    <w:p w14:paraId="145E22E5" w14:textId="77777777" w:rsidR="00C237C7" w:rsidRPr="00C237C7" w:rsidRDefault="00C237C7" w:rsidP="00C237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7C7">
        <w:rPr>
          <w:rFonts w:ascii="Times New Roman" w:hAnsi="Times New Roman" w:cs="Times New Roman"/>
          <w:sz w:val="24"/>
          <w:szCs w:val="24"/>
        </w:rPr>
        <w:t xml:space="preserve">All figures will be published under a Creative Commons Attribution License, which allows them to be freely used, distributed, and built upon as long as proper attribution is given. </w:t>
      </w:r>
    </w:p>
    <w:p w14:paraId="54C96A45" w14:textId="77777777" w:rsidR="00C237C7" w:rsidRPr="00C237C7" w:rsidRDefault="00C237C7" w:rsidP="00C237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7C7">
        <w:rPr>
          <w:rFonts w:ascii="Times New Roman" w:hAnsi="Times New Roman" w:cs="Times New Roman"/>
          <w:sz w:val="24"/>
          <w:szCs w:val="24"/>
        </w:rPr>
        <w:t xml:space="preserve">Please do not submit any figures that have been previously copyrighted unless you have express written permission from the copyright holder to publish under the CCAL license. </w:t>
      </w:r>
    </w:p>
    <w:p w14:paraId="44378BD6" w14:textId="77777777" w:rsidR="00C237C7" w:rsidRDefault="00C237C7" w:rsidP="00C237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0F20C8" w14:textId="50756F31" w:rsidR="00C237C7" w:rsidRPr="00C237C7" w:rsidRDefault="00C237C7" w:rsidP="00C237C7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C237C7">
        <w:rPr>
          <w:rFonts w:ascii="Times New Roman" w:hAnsi="Times New Roman" w:cs="Times New Roman"/>
          <w:sz w:val="36"/>
          <w:szCs w:val="36"/>
          <w:highlight w:val="yellow"/>
        </w:rPr>
        <w:t xml:space="preserve">Refer the figure file template given </w:t>
      </w:r>
      <w:r w:rsidRPr="00C237C7">
        <w:rPr>
          <w:rFonts w:ascii="Times New Roman" w:hAnsi="Times New Roman" w:cs="Times New Roman"/>
          <w:sz w:val="36"/>
          <w:szCs w:val="36"/>
          <w:highlight w:val="yellow"/>
        </w:rPr>
        <w:t>in the next page:</w:t>
      </w:r>
    </w:p>
    <w:p w14:paraId="1D94305F" w14:textId="77777777" w:rsidR="00C237C7" w:rsidRPr="00C237C7" w:rsidRDefault="00C237C7" w:rsidP="00C237C7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1D7EC282" w14:textId="77777777" w:rsidR="00C237C7" w:rsidRDefault="00C237C7">
      <w:pPr>
        <w:rPr>
          <w:b/>
          <w:color w:val="0069AA"/>
          <w:sz w:val="20"/>
        </w:rPr>
      </w:pPr>
    </w:p>
    <w:p w14:paraId="381696F1" w14:textId="77777777" w:rsidR="00C237C7" w:rsidRDefault="00C237C7">
      <w:pPr>
        <w:rPr>
          <w:b/>
          <w:color w:val="0069AA"/>
          <w:sz w:val="20"/>
        </w:rPr>
      </w:pPr>
    </w:p>
    <w:p w14:paraId="623FC108" w14:textId="77777777" w:rsidR="00C237C7" w:rsidRDefault="00C237C7">
      <w:pPr>
        <w:rPr>
          <w:b/>
          <w:color w:val="0069AA"/>
          <w:sz w:val="20"/>
        </w:rPr>
      </w:pPr>
    </w:p>
    <w:p w14:paraId="3BD07C74" w14:textId="77777777" w:rsidR="00C237C7" w:rsidRDefault="00C237C7">
      <w:pPr>
        <w:rPr>
          <w:b/>
          <w:color w:val="0069AA"/>
          <w:sz w:val="20"/>
        </w:rPr>
      </w:pPr>
    </w:p>
    <w:p w14:paraId="568F4C7A" w14:textId="77777777" w:rsidR="00C237C7" w:rsidRDefault="00C237C7">
      <w:pPr>
        <w:rPr>
          <w:b/>
          <w:color w:val="0069AA"/>
          <w:sz w:val="20"/>
        </w:rPr>
      </w:pPr>
    </w:p>
    <w:p w14:paraId="0CAD9E4F" w14:textId="77777777" w:rsidR="00C237C7" w:rsidRDefault="00C237C7">
      <w:pPr>
        <w:rPr>
          <w:b/>
          <w:color w:val="0069AA"/>
          <w:sz w:val="20"/>
        </w:rPr>
      </w:pPr>
    </w:p>
    <w:p w14:paraId="1A9649DA" w14:textId="77777777" w:rsidR="00C237C7" w:rsidRDefault="00C237C7">
      <w:pPr>
        <w:rPr>
          <w:b/>
          <w:color w:val="0069AA"/>
          <w:sz w:val="20"/>
        </w:rPr>
      </w:pPr>
    </w:p>
    <w:p w14:paraId="026004D0" w14:textId="77777777" w:rsidR="00C237C7" w:rsidRDefault="00C237C7">
      <w:pPr>
        <w:rPr>
          <w:b/>
          <w:color w:val="0069AA"/>
          <w:sz w:val="20"/>
        </w:rPr>
      </w:pPr>
    </w:p>
    <w:p w14:paraId="32548A97" w14:textId="77777777" w:rsidR="00C237C7" w:rsidRDefault="00C237C7">
      <w:pPr>
        <w:rPr>
          <w:b/>
          <w:color w:val="0069AA"/>
          <w:sz w:val="20"/>
        </w:rPr>
      </w:pPr>
    </w:p>
    <w:p w14:paraId="1C444E8D" w14:textId="1F385558" w:rsidR="00C237C7" w:rsidRPr="00C237C7" w:rsidRDefault="00C237C7" w:rsidP="00C237C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237C7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Figures</w:t>
      </w:r>
    </w:p>
    <w:p w14:paraId="25181578" w14:textId="77777777" w:rsidR="00C237C7" w:rsidRDefault="00C237C7">
      <w:pPr>
        <w:rPr>
          <w:b/>
          <w:color w:val="0069AA"/>
          <w:sz w:val="20"/>
        </w:rPr>
      </w:pPr>
    </w:p>
    <w:p w14:paraId="50693380" w14:textId="705587B6" w:rsidR="00D06E48" w:rsidRPr="00C237C7" w:rsidRDefault="00D06E4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C237C7">
        <w:rPr>
          <w:rFonts w:ascii="Times New Roman" w:hAnsi="Times New Roman" w:cs="Times New Roman"/>
          <w:b/>
          <w:color w:val="0069AA"/>
          <w:sz w:val="24"/>
          <w:szCs w:val="24"/>
        </w:rPr>
        <w:t>Figure</w:t>
      </w:r>
      <w:r w:rsidRPr="00C237C7">
        <w:rPr>
          <w:rFonts w:ascii="Times New Roman" w:hAnsi="Times New Roman" w:cs="Times New Roman"/>
          <w:b/>
          <w:color w:val="0069AA"/>
          <w:spacing w:val="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b/>
          <w:color w:val="0069AA"/>
          <w:sz w:val="24"/>
          <w:szCs w:val="24"/>
        </w:rPr>
        <w:t>1.</w:t>
      </w:r>
      <w:r w:rsidRPr="00C237C7">
        <w:rPr>
          <w:rFonts w:ascii="Times New Roman" w:hAnsi="Times New Roman" w:cs="Times New Roman"/>
          <w:b/>
          <w:color w:val="0069AA"/>
          <w:spacing w:val="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Reducing</w:t>
      </w:r>
      <w:r w:rsidRPr="00C237C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ability</w:t>
      </w:r>
      <w:r w:rsidRPr="00C237C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of</w:t>
      </w:r>
      <w:r w:rsidRPr="00C237C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C237C7">
        <w:rPr>
          <w:rFonts w:ascii="Times New Roman" w:hAnsi="Times New Roman" w:cs="Times New Roman"/>
          <w:i/>
          <w:color w:val="231F20"/>
          <w:sz w:val="24"/>
          <w:szCs w:val="24"/>
        </w:rPr>
        <w:t>Walsura</w:t>
      </w:r>
      <w:proofErr w:type="spellEnd"/>
      <w:r w:rsidRPr="00C237C7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i/>
          <w:color w:val="231F20"/>
          <w:sz w:val="24"/>
          <w:szCs w:val="24"/>
        </w:rPr>
        <w:t>trifoliata</w:t>
      </w:r>
      <w:r w:rsidRPr="00C237C7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root</w:t>
      </w:r>
      <w:r w:rsidRPr="00C237C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extracts in different concentrations (200–1000 µg/ml) of</w:t>
      </w:r>
      <w:r w:rsidRPr="00C237C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hexane, ethyl acetate, methanol and vitamin C.</w:t>
      </w:r>
    </w:p>
    <w:p w14:paraId="0DE7DD64" w14:textId="1D519B19" w:rsidR="00D06E48" w:rsidRPr="00C237C7" w:rsidRDefault="00D06E48">
      <w:pPr>
        <w:rPr>
          <w:rFonts w:ascii="Times New Roman" w:hAnsi="Times New Roman" w:cs="Times New Roman"/>
          <w:color w:val="231F20"/>
          <w:sz w:val="24"/>
          <w:szCs w:val="24"/>
        </w:rPr>
      </w:pPr>
    </w:p>
    <w:p w14:paraId="0E807075" w14:textId="309032D0" w:rsidR="00D06E48" w:rsidRPr="00C237C7" w:rsidRDefault="00D06E48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C237C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6BA628F6" wp14:editId="4465B6C0">
            <wp:simplePos x="0" y="0"/>
            <wp:positionH relativeFrom="page">
              <wp:posOffset>2531053</wp:posOffset>
            </wp:positionH>
            <wp:positionV relativeFrom="paragraph">
              <wp:posOffset>222686</wp:posOffset>
            </wp:positionV>
            <wp:extent cx="1975082" cy="126015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082" cy="1260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34D57" w14:textId="5A7987AB" w:rsidR="00D06E48" w:rsidRPr="00C237C7" w:rsidRDefault="00D06E48">
      <w:pPr>
        <w:rPr>
          <w:rFonts w:ascii="Times New Roman" w:hAnsi="Times New Roman" w:cs="Times New Roman"/>
          <w:color w:val="231F20"/>
          <w:sz w:val="24"/>
          <w:szCs w:val="24"/>
        </w:rPr>
      </w:pPr>
    </w:p>
    <w:p w14:paraId="0356A2A3" w14:textId="2DA9EFD4" w:rsidR="00D06E48" w:rsidRPr="00C237C7" w:rsidRDefault="00D06E48">
      <w:pPr>
        <w:rPr>
          <w:rFonts w:ascii="Times New Roman" w:hAnsi="Times New Roman" w:cs="Times New Roman"/>
          <w:color w:val="231F20"/>
          <w:sz w:val="24"/>
          <w:szCs w:val="24"/>
        </w:rPr>
      </w:pPr>
    </w:p>
    <w:p w14:paraId="6B625CB9" w14:textId="378C14B3" w:rsidR="00D06E48" w:rsidRPr="00C237C7" w:rsidRDefault="00D06E48">
      <w:pPr>
        <w:rPr>
          <w:rFonts w:ascii="Times New Roman" w:hAnsi="Times New Roman" w:cs="Times New Roman"/>
          <w:color w:val="231F20"/>
          <w:sz w:val="24"/>
          <w:szCs w:val="24"/>
        </w:rPr>
      </w:pPr>
    </w:p>
    <w:p w14:paraId="1402FBA9" w14:textId="517D33B2" w:rsidR="00D06E48" w:rsidRPr="00C237C7" w:rsidRDefault="00D06E48">
      <w:pPr>
        <w:rPr>
          <w:rFonts w:ascii="Times New Roman" w:hAnsi="Times New Roman" w:cs="Times New Roman"/>
          <w:color w:val="231F20"/>
          <w:sz w:val="24"/>
          <w:szCs w:val="24"/>
        </w:rPr>
      </w:pPr>
    </w:p>
    <w:p w14:paraId="4B35216F" w14:textId="77777777" w:rsidR="00D06E48" w:rsidRPr="00C237C7" w:rsidRDefault="00D06E48">
      <w:pPr>
        <w:rPr>
          <w:rFonts w:ascii="Times New Roman" w:hAnsi="Times New Roman" w:cs="Times New Roman"/>
          <w:color w:val="231F20"/>
          <w:sz w:val="24"/>
          <w:szCs w:val="24"/>
        </w:rPr>
      </w:pPr>
    </w:p>
    <w:p w14:paraId="41A3F00E" w14:textId="493D24DF" w:rsidR="00D06E48" w:rsidRPr="00C237C7" w:rsidRDefault="00D06E48">
      <w:pPr>
        <w:rPr>
          <w:rFonts w:ascii="Times New Roman" w:hAnsi="Times New Roman" w:cs="Times New Roman"/>
          <w:color w:val="231F20"/>
          <w:sz w:val="24"/>
          <w:szCs w:val="24"/>
        </w:rPr>
      </w:pPr>
    </w:p>
    <w:p w14:paraId="49BC6C68" w14:textId="2C4B2C7B" w:rsidR="00D06E48" w:rsidRPr="00C237C7" w:rsidRDefault="00D06E48">
      <w:pPr>
        <w:rPr>
          <w:rFonts w:ascii="Times New Roman" w:hAnsi="Times New Roman" w:cs="Times New Roman"/>
          <w:noProof/>
          <w:sz w:val="24"/>
          <w:szCs w:val="24"/>
        </w:rPr>
      </w:pPr>
      <w:r w:rsidRPr="00C237C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44D2BDD9" wp14:editId="196AABBD">
            <wp:simplePos x="0" y="0"/>
            <wp:positionH relativeFrom="page">
              <wp:posOffset>2531565</wp:posOffset>
            </wp:positionH>
            <wp:positionV relativeFrom="paragraph">
              <wp:posOffset>797314</wp:posOffset>
            </wp:positionV>
            <wp:extent cx="2351157" cy="148971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157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37C7">
        <w:rPr>
          <w:rFonts w:ascii="Times New Roman" w:hAnsi="Times New Roman" w:cs="Times New Roman"/>
          <w:b/>
          <w:color w:val="0069AA"/>
          <w:sz w:val="24"/>
          <w:szCs w:val="24"/>
        </w:rPr>
        <w:t>Figure 2.</w:t>
      </w:r>
      <w:r w:rsidRPr="00C237C7">
        <w:rPr>
          <w:rFonts w:ascii="Times New Roman" w:hAnsi="Times New Roman" w:cs="Times New Roman"/>
          <w:b/>
          <w:color w:val="0069AA"/>
          <w:spacing w:val="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 xml:space="preserve">DPPH scavenging effect of </w:t>
      </w:r>
      <w:proofErr w:type="spellStart"/>
      <w:r w:rsidRPr="00C237C7">
        <w:rPr>
          <w:rFonts w:ascii="Times New Roman" w:hAnsi="Times New Roman" w:cs="Times New Roman"/>
          <w:i/>
          <w:color w:val="231F20"/>
          <w:sz w:val="24"/>
          <w:szCs w:val="24"/>
        </w:rPr>
        <w:t>Walsura</w:t>
      </w:r>
      <w:proofErr w:type="spellEnd"/>
      <w:r w:rsidRPr="00C237C7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trifoliata</w:t>
      </w:r>
      <w:r w:rsidRPr="00C237C7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root extracts in different concentrations (200–1000 µg/ml)</w:t>
      </w:r>
      <w:r w:rsidRPr="00C237C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pacing w:val="-1"/>
          <w:sz w:val="24"/>
          <w:szCs w:val="24"/>
        </w:rPr>
        <w:t>of</w:t>
      </w:r>
      <w:r w:rsidRPr="00C237C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pacing w:val="-1"/>
          <w:sz w:val="24"/>
          <w:szCs w:val="24"/>
        </w:rPr>
        <w:t>hexane,</w:t>
      </w:r>
      <w:r w:rsidRPr="00C237C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pacing w:val="-1"/>
          <w:sz w:val="24"/>
          <w:szCs w:val="24"/>
        </w:rPr>
        <w:t>ethyl</w:t>
      </w:r>
      <w:r w:rsidRPr="00C237C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pacing w:val="-1"/>
          <w:sz w:val="24"/>
          <w:szCs w:val="24"/>
        </w:rPr>
        <w:t>acetate,</w:t>
      </w:r>
      <w:r w:rsidRPr="00C237C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pacing w:val="-1"/>
          <w:sz w:val="24"/>
          <w:szCs w:val="24"/>
        </w:rPr>
        <w:t>methanol</w:t>
      </w:r>
      <w:r w:rsidRPr="00C237C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Pr="00C237C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vitamin</w:t>
      </w:r>
      <w:r w:rsidRPr="00C237C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C</w:t>
      </w:r>
      <w:r w:rsidRPr="00C237C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AF634B6" w14:textId="325115A4" w:rsidR="00D06E48" w:rsidRPr="00C237C7" w:rsidRDefault="00D06E48">
      <w:pPr>
        <w:rPr>
          <w:rFonts w:ascii="Times New Roman" w:hAnsi="Times New Roman" w:cs="Times New Roman"/>
          <w:noProof/>
          <w:sz w:val="24"/>
          <w:szCs w:val="24"/>
        </w:rPr>
      </w:pPr>
    </w:p>
    <w:p w14:paraId="6BB80127" w14:textId="0D112770" w:rsidR="00D06E48" w:rsidRPr="00C237C7" w:rsidRDefault="00D06E48">
      <w:pPr>
        <w:rPr>
          <w:rFonts w:ascii="Times New Roman" w:hAnsi="Times New Roman" w:cs="Times New Roman"/>
          <w:noProof/>
          <w:sz w:val="24"/>
          <w:szCs w:val="24"/>
        </w:rPr>
      </w:pPr>
    </w:p>
    <w:p w14:paraId="6622A750" w14:textId="50507D22" w:rsidR="00D06E48" w:rsidRPr="00C237C7" w:rsidRDefault="00D06E48">
      <w:pPr>
        <w:rPr>
          <w:rFonts w:ascii="Times New Roman" w:hAnsi="Times New Roman" w:cs="Times New Roman"/>
          <w:sz w:val="24"/>
          <w:szCs w:val="24"/>
        </w:rPr>
      </w:pPr>
    </w:p>
    <w:p w14:paraId="3ADD6B13" w14:textId="5B619D0E" w:rsidR="00D06E48" w:rsidRPr="00C237C7" w:rsidRDefault="00D06E48">
      <w:pPr>
        <w:rPr>
          <w:rFonts w:ascii="Times New Roman" w:hAnsi="Times New Roman" w:cs="Times New Roman"/>
          <w:sz w:val="24"/>
          <w:szCs w:val="24"/>
        </w:rPr>
      </w:pPr>
    </w:p>
    <w:p w14:paraId="4AD3042B" w14:textId="1C53B68C" w:rsidR="00D06E48" w:rsidRPr="00C237C7" w:rsidRDefault="00D06E48">
      <w:pPr>
        <w:rPr>
          <w:rFonts w:ascii="Times New Roman" w:hAnsi="Times New Roman" w:cs="Times New Roman"/>
          <w:sz w:val="24"/>
          <w:szCs w:val="24"/>
        </w:rPr>
      </w:pPr>
    </w:p>
    <w:p w14:paraId="528ED2EE" w14:textId="4C3EC588" w:rsidR="00D06E48" w:rsidRPr="00C237C7" w:rsidRDefault="00D06E48">
      <w:pPr>
        <w:rPr>
          <w:rFonts w:ascii="Times New Roman" w:hAnsi="Times New Roman" w:cs="Times New Roman"/>
          <w:sz w:val="24"/>
          <w:szCs w:val="24"/>
        </w:rPr>
      </w:pPr>
    </w:p>
    <w:p w14:paraId="1F2CE0C7" w14:textId="17B7FB20" w:rsidR="00D06E48" w:rsidRPr="00C237C7" w:rsidRDefault="00D06E48">
      <w:pPr>
        <w:rPr>
          <w:rFonts w:ascii="Times New Roman" w:hAnsi="Times New Roman" w:cs="Times New Roman"/>
          <w:sz w:val="24"/>
          <w:szCs w:val="24"/>
        </w:rPr>
      </w:pPr>
    </w:p>
    <w:p w14:paraId="0829C362" w14:textId="45394863" w:rsidR="00D06E48" w:rsidRPr="00C237C7" w:rsidRDefault="00D06E48">
      <w:pPr>
        <w:rPr>
          <w:rFonts w:ascii="Times New Roman" w:hAnsi="Times New Roman" w:cs="Times New Roman"/>
          <w:sz w:val="24"/>
          <w:szCs w:val="24"/>
        </w:rPr>
      </w:pPr>
    </w:p>
    <w:p w14:paraId="419AEA3D" w14:textId="6F18EBB1" w:rsidR="00D06E48" w:rsidRPr="00C237C7" w:rsidRDefault="00D06E48">
      <w:pPr>
        <w:rPr>
          <w:rFonts w:ascii="Times New Roman" w:hAnsi="Times New Roman" w:cs="Times New Roman"/>
          <w:sz w:val="24"/>
          <w:szCs w:val="24"/>
        </w:rPr>
      </w:pPr>
    </w:p>
    <w:p w14:paraId="2A16D4B9" w14:textId="05F2E1B0" w:rsidR="00D06E48" w:rsidRPr="00C237C7" w:rsidRDefault="00D06E48">
      <w:pPr>
        <w:rPr>
          <w:rFonts w:ascii="Times New Roman" w:hAnsi="Times New Roman" w:cs="Times New Roman"/>
          <w:color w:val="231F20"/>
          <w:spacing w:val="-25"/>
          <w:sz w:val="24"/>
          <w:szCs w:val="24"/>
        </w:rPr>
      </w:pPr>
      <w:r w:rsidRPr="00C237C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 wp14:anchorId="00CB623B" wp14:editId="4BAB326C">
            <wp:simplePos x="0" y="0"/>
            <wp:positionH relativeFrom="page">
              <wp:posOffset>2565636</wp:posOffset>
            </wp:positionH>
            <wp:positionV relativeFrom="paragraph">
              <wp:posOffset>824344</wp:posOffset>
            </wp:positionV>
            <wp:extent cx="2434411" cy="161163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411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37C7">
        <w:rPr>
          <w:rFonts w:ascii="Times New Roman" w:hAnsi="Times New Roman" w:cs="Times New Roman"/>
          <w:b/>
          <w:color w:val="0069AA"/>
          <w:sz w:val="24"/>
          <w:szCs w:val="24"/>
        </w:rPr>
        <w:t>Figure 3.</w:t>
      </w:r>
      <w:r w:rsidRPr="00C237C7">
        <w:rPr>
          <w:rFonts w:ascii="Times New Roman" w:hAnsi="Times New Roman" w:cs="Times New Roman"/>
          <w:b/>
          <w:color w:val="0069AA"/>
          <w:spacing w:val="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 xml:space="preserve">Hydroxyl radical scavenging effect of </w:t>
      </w:r>
      <w:proofErr w:type="spellStart"/>
      <w:r w:rsidRPr="00C237C7">
        <w:rPr>
          <w:rFonts w:ascii="Times New Roman" w:hAnsi="Times New Roman" w:cs="Times New Roman"/>
          <w:i/>
          <w:color w:val="231F20"/>
          <w:sz w:val="24"/>
          <w:szCs w:val="24"/>
        </w:rPr>
        <w:t>Walsura</w:t>
      </w:r>
      <w:proofErr w:type="spellEnd"/>
      <w:r w:rsidRPr="00C237C7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i/>
          <w:color w:val="231F20"/>
          <w:sz w:val="24"/>
          <w:szCs w:val="24"/>
        </w:rPr>
        <w:t>trifoliata</w:t>
      </w:r>
      <w:r w:rsidRPr="00C237C7">
        <w:rPr>
          <w:rFonts w:ascii="Times New Roman" w:hAnsi="Times New Roman" w:cs="Times New Roman"/>
          <w:i/>
          <w:color w:val="231F20"/>
          <w:spacing w:val="-1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root</w:t>
      </w:r>
      <w:r w:rsidRPr="00C237C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extracts</w:t>
      </w:r>
      <w:r w:rsidRPr="00C237C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in</w:t>
      </w:r>
      <w:r w:rsidRPr="00C237C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different</w:t>
      </w:r>
      <w:r w:rsidRPr="00C237C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concentrations</w:t>
      </w:r>
      <w:r w:rsidRPr="00C237C7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(200–1000</w:t>
      </w:r>
      <w:r w:rsidRPr="00C237C7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pacing w:val="-1"/>
          <w:sz w:val="24"/>
          <w:szCs w:val="24"/>
        </w:rPr>
        <w:t>µg/ml)</w:t>
      </w:r>
      <w:r w:rsidRPr="00C237C7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pacing w:val="-1"/>
          <w:sz w:val="24"/>
          <w:szCs w:val="24"/>
        </w:rPr>
        <w:t>of</w:t>
      </w:r>
      <w:r w:rsidRPr="00C237C7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pacing w:val="-1"/>
          <w:sz w:val="24"/>
          <w:szCs w:val="24"/>
        </w:rPr>
        <w:t>hexane,</w:t>
      </w:r>
      <w:r w:rsidRPr="00C237C7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pacing w:val="-1"/>
          <w:sz w:val="24"/>
          <w:szCs w:val="24"/>
        </w:rPr>
        <w:t>ethyl</w:t>
      </w:r>
      <w:r w:rsidRPr="00C237C7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acetate,</w:t>
      </w:r>
      <w:r w:rsidRPr="00C237C7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methanol</w:t>
      </w:r>
      <w:r w:rsidRPr="00C237C7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Pr="00C237C7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vitamin</w:t>
      </w:r>
      <w:r w:rsidRPr="00C237C7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C.</w:t>
      </w:r>
      <w:r w:rsidRPr="00C237C7">
        <w:rPr>
          <w:rFonts w:ascii="Times New Roman" w:hAnsi="Times New Roman" w:cs="Times New Roman"/>
          <w:color w:val="231F20"/>
          <w:spacing w:val="-25"/>
          <w:sz w:val="24"/>
          <w:szCs w:val="24"/>
        </w:rPr>
        <w:t xml:space="preserve"> </w:t>
      </w:r>
    </w:p>
    <w:p w14:paraId="51C8CDF1" w14:textId="1F916873" w:rsidR="00D06E48" w:rsidRPr="00C237C7" w:rsidRDefault="00D06E48">
      <w:pPr>
        <w:rPr>
          <w:rFonts w:ascii="Times New Roman" w:hAnsi="Times New Roman" w:cs="Times New Roman"/>
          <w:color w:val="231F20"/>
          <w:spacing w:val="-25"/>
          <w:sz w:val="24"/>
          <w:szCs w:val="24"/>
        </w:rPr>
      </w:pPr>
    </w:p>
    <w:p w14:paraId="2860CBB6" w14:textId="2473C6FB" w:rsidR="00D06E48" w:rsidRPr="00C237C7" w:rsidRDefault="00D06E48">
      <w:pPr>
        <w:rPr>
          <w:rFonts w:ascii="Times New Roman" w:hAnsi="Times New Roman" w:cs="Times New Roman"/>
          <w:color w:val="231F20"/>
          <w:spacing w:val="-25"/>
          <w:sz w:val="24"/>
          <w:szCs w:val="24"/>
        </w:rPr>
      </w:pPr>
    </w:p>
    <w:p w14:paraId="08A55810" w14:textId="4A301F39" w:rsidR="00D06E48" w:rsidRPr="00C237C7" w:rsidRDefault="00D06E48">
      <w:pPr>
        <w:rPr>
          <w:rFonts w:ascii="Times New Roman" w:hAnsi="Times New Roman" w:cs="Times New Roman"/>
          <w:color w:val="231F20"/>
          <w:spacing w:val="-25"/>
          <w:sz w:val="24"/>
          <w:szCs w:val="24"/>
        </w:rPr>
      </w:pPr>
    </w:p>
    <w:p w14:paraId="332ABD80" w14:textId="09B4B1A4" w:rsidR="00D06E48" w:rsidRPr="00C237C7" w:rsidRDefault="00D06E48">
      <w:pPr>
        <w:rPr>
          <w:rFonts w:ascii="Times New Roman" w:hAnsi="Times New Roman" w:cs="Times New Roman"/>
          <w:color w:val="231F20"/>
          <w:spacing w:val="-25"/>
          <w:sz w:val="24"/>
          <w:szCs w:val="24"/>
        </w:rPr>
      </w:pPr>
    </w:p>
    <w:p w14:paraId="740FA7C2" w14:textId="6F247C49" w:rsidR="00D06E48" w:rsidRPr="00C237C7" w:rsidRDefault="00D06E48">
      <w:pPr>
        <w:rPr>
          <w:rFonts w:ascii="Times New Roman" w:hAnsi="Times New Roman" w:cs="Times New Roman"/>
          <w:sz w:val="24"/>
          <w:szCs w:val="24"/>
        </w:rPr>
      </w:pPr>
      <w:r w:rsidRPr="00C237C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 wp14:anchorId="7D26EB2F" wp14:editId="6F8E90B3">
            <wp:simplePos x="0" y="0"/>
            <wp:positionH relativeFrom="page">
              <wp:posOffset>2859206</wp:posOffset>
            </wp:positionH>
            <wp:positionV relativeFrom="paragraph">
              <wp:posOffset>961939</wp:posOffset>
            </wp:positionV>
            <wp:extent cx="2340200" cy="168021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20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37C7">
        <w:rPr>
          <w:rFonts w:ascii="Times New Roman" w:hAnsi="Times New Roman" w:cs="Times New Roman"/>
          <w:b/>
          <w:color w:val="0069AA"/>
          <w:spacing w:val="-5"/>
          <w:sz w:val="24"/>
          <w:szCs w:val="24"/>
        </w:rPr>
        <w:t>Figure 4.</w:t>
      </w:r>
      <w:r w:rsidRPr="00C237C7">
        <w:rPr>
          <w:rFonts w:ascii="Times New Roman" w:hAnsi="Times New Roman" w:cs="Times New Roman"/>
          <w:b/>
          <w:color w:val="0069AA"/>
          <w:spacing w:val="-4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Nitric oxide scavenging effect of </w:t>
      </w:r>
      <w:proofErr w:type="spellStart"/>
      <w:r w:rsidRPr="00C237C7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>Walsura</w:t>
      </w:r>
      <w:proofErr w:type="spellEnd"/>
      <w:r w:rsidRPr="00C237C7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>trifoliata</w:t>
      </w:r>
      <w:r w:rsidRPr="00C237C7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root extracts in different concentrations (200–1000 µg/ml)</w:t>
      </w:r>
      <w:r w:rsidRPr="00C237C7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pacing w:val="-1"/>
          <w:sz w:val="24"/>
          <w:szCs w:val="24"/>
        </w:rPr>
        <w:t>of</w:t>
      </w:r>
      <w:r w:rsidRPr="00C237C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pacing w:val="-1"/>
          <w:sz w:val="24"/>
          <w:szCs w:val="24"/>
        </w:rPr>
        <w:t>hexane,</w:t>
      </w:r>
      <w:r w:rsidRPr="00C237C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pacing w:val="-1"/>
          <w:sz w:val="24"/>
          <w:szCs w:val="24"/>
        </w:rPr>
        <w:t>ethyl</w:t>
      </w:r>
      <w:r w:rsidRPr="00C237C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pacing w:val="-1"/>
          <w:sz w:val="24"/>
          <w:szCs w:val="24"/>
        </w:rPr>
        <w:t>acetate,</w:t>
      </w:r>
      <w:r w:rsidRPr="00C237C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pacing w:val="-1"/>
          <w:sz w:val="24"/>
          <w:szCs w:val="24"/>
        </w:rPr>
        <w:t>methanol</w:t>
      </w:r>
      <w:r w:rsidRPr="00C237C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Pr="00C237C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vitamin</w:t>
      </w:r>
      <w:r w:rsidRPr="00C237C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237C7">
        <w:rPr>
          <w:rFonts w:ascii="Times New Roman" w:hAnsi="Times New Roman" w:cs="Times New Roman"/>
          <w:color w:val="231F20"/>
          <w:sz w:val="24"/>
          <w:szCs w:val="24"/>
        </w:rPr>
        <w:t>C.</w:t>
      </w:r>
      <w:r w:rsidRPr="00C237C7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</w:p>
    <w:sectPr w:rsidR="00D06E48" w:rsidRPr="00C23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DDA"/>
    <w:multiLevelType w:val="hybridMultilevel"/>
    <w:tmpl w:val="D47E74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569D9"/>
    <w:multiLevelType w:val="hybridMultilevel"/>
    <w:tmpl w:val="D9F2A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48"/>
    <w:rsid w:val="00C237C7"/>
    <w:rsid w:val="00D0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DCC4"/>
  <w15:chartTrackingRefBased/>
  <w15:docId w15:val="{7DFD9AA4-AFA9-4D07-B325-00D9E589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natarajan gajendran</dc:creator>
  <cp:keywords/>
  <dc:description/>
  <cp:lastModifiedBy>natarajan gajendran</cp:lastModifiedBy>
  <cp:revision>2</cp:revision>
  <dcterms:created xsi:type="dcterms:W3CDTF">2021-09-24T04:12:00Z</dcterms:created>
  <dcterms:modified xsi:type="dcterms:W3CDTF">2021-09-29T05:44:00Z</dcterms:modified>
</cp:coreProperties>
</file>